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C1" w:rsidRDefault="002959C1">
      <w:pPr>
        <w:rPr>
          <w:rFonts w:ascii="Arial" w:hAnsi="Arial" w:cs="Arial"/>
          <w:color w:val="222222"/>
          <w:shd w:val="clear" w:color="auto" w:fill="FFFFFF"/>
        </w:rPr>
      </w:pPr>
    </w:p>
    <w:p w:rsidR="002959C1" w:rsidRDefault="002959C1">
      <w:pPr>
        <w:rPr>
          <w:rFonts w:ascii="Arial" w:hAnsi="Arial" w:cs="Arial"/>
          <w:color w:val="222222"/>
          <w:shd w:val="clear" w:color="auto" w:fill="FFFFFF"/>
        </w:rPr>
      </w:pPr>
    </w:p>
    <w:p w:rsidR="002959C1" w:rsidRDefault="002959C1">
      <w:pPr>
        <w:rPr>
          <w:rFonts w:ascii="Arial" w:hAnsi="Arial" w:cs="Arial"/>
          <w:color w:val="222222"/>
          <w:shd w:val="clear" w:color="auto" w:fill="FFFFFF"/>
        </w:rPr>
      </w:pPr>
    </w:p>
    <w:p w:rsidR="008C66D6" w:rsidRDefault="008C66D6">
      <w:pPr>
        <w:rPr>
          <w:rFonts w:ascii="Arial" w:hAnsi="Arial" w:cs="Arial"/>
          <w:color w:val="222222"/>
          <w:shd w:val="clear" w:color="auto" w:fill="FFFFFF"/>
        </w:rPr>
      </w:pPr>
    </w:p>
    <w:p w:rsidR="008C66D6" w:rsidRDefault="008C66D6">
      <w:pPr>
        <w:rPr>
          <w:rFonts w:ascii="Arial" w:hAnsi="Arial" w:cs="Arial"/>
          <w:color w:val="222222"/>
          <w:shd w:val="clear" w:color="auto" w:fill="FFFFFF"/>
        </w:rPr>
      </w:pPr>
    </w:p>
    <w:p w:rsidR="008C66D6" w:rsidRDefault="008C66D6">
      <w:pPr>
        <w:rPr>
          <w:rFonts w:ascii="Arial" w:hAnsi="Arial" w:cs="Arial"/>
          <w:color w:val="222222"/>
          <w:shd w:val="clear" w:color="auto" w:fill="FFFFFF"/>
        </w:rPr>
      </w:pPr>
    </w:p>
    <w:p w:rsidR="002959C1" w:rsidRPr="00173249" w:rsidRDefault="00173249" w:rsidP="00173249">
      <w:pPr>
        <w:spacing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b/>
          <w:color w:val="222222"/>
          <w:shd w:val="clear" w:color="auto" w:fill="FFFFFF"/>
        </w:rPr>
        <w:t>***</w:t>
      </w:r>
      <w:r w:rsidR="002959C1" w:rsidRPr="00173249">
        <w:rPr>
          <w:rFonts w:ascii="Times New Roman" w:hAnsi="Times New Roman" w:cs="Times New Roman"/>
          <w:b/>
          <w:color w:val="222222"/>
          <w:shd w:val="clear" w:color="auto" w:fill="FFFFFF"/>
        </w:rPr>
        <w:t>FOR IMMEDIATE RELEASE</w:t>
      </w:r>
      <w:r w:rsidRPr="00173249">
        <w:rPr>
          <w:rFonts w:ascii="Times New Roman" w:hAnsi="Times New Roman" w:cs="Times New Roman"/>
          <w:b/>
          <w:color w:val="222222"/>
          <w:shd w:val="clear" w:color="auto" w:fill="FFFFFF"/>
        </w:rPr>
        <w:t>***</w:t>
      </w:r>
      <w:r w:rsidR="002959C1" w:rsidRPr="00173249">
        <w:rPr>
          <w:rFonts w:ascii="Times New Roman" w:hAnsi="Times New Roman" w:cs="Times New Roman"/>
          <w:b/>
          <w:color w:val="222222"/>
          <w:shd w:val="clear" w:color="auto" w:fill="FFFFFF"/>
        </w:rPr>
        <w:tab/>
      </w:r>
      <w:r w:rsidR="002959C1"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="002959C1"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="002959C1" w:rsidRPr="00173249">
        <w:rPr>
          <w:rFonts w:ascii="Times New Roman" w:hAnsi="Times New Roman" w:cs="Times New Roman"/>
          <w:b/>
          <w:color w:val="222222"/>
          <w:shd w:val="clear" w:color="auto" w:fill="FFFFFF"/>
        </w:rPr>
        <w:t>CONTACT</w:t>
      </w:r>
    </w:p>
    <w:p w:rsidR="002959C1" w:rsidRPr="00173249" w:rsidRDefault="002959C1" w:rsidP="00173249">
      <w:pPr>
        <w:spacing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>January 10, 2017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="004A6A40">
        <w:rPr>
          <w:rFonts w:ascii="Times New Roman" w:hAnsi="Times New Roman" w:cs="Times New Roman"/>
          <w:color w:val="222222"/>
          <w:shd w:val="clear" w:color="auto" w:fill="FFFFFF"/>
        </w:rPr>
        <w:t>Michelle Andahl, (402) 471</w:t>
      </w:r>
      <w:bookmarkStart w:id="0" w:name="_GoBack"/>
      <w:bookmarkEnd w:id="0"/>
      <w:r w:rsidRPr="00173249">
        <w:rPr>
          <w:rFonts w:ascii="Times New Roman" w:hAnsi="Times New Roman" w:cs="Times New Roman"/>
          <w:color w:val="222222"/>
          <w:shd w:val="clear" w:color="auto" w:fill="FFFFFF"/>
        </w:rPr>
        <w:t>-2714</w:t>
      </w:r>
    </w:p>
    <w:p w:rsidR="002959C1" w:rsidRPr="00173249" w:rsidRDefault="002959C1" w:rsidP="00173249">
      <w:pPr>
        <w:spacing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ab/>
        <w:t>mandahl@leg.ne.gov</w:t>
      </w:r>
    </w:p>
    <w:p w:rsidR="002959C1" w:rsidRPr="00173249" w:rsidRDefault="002959C1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2959C1" w:rsidRPr="00173249" w:rsidRDefault="002959C1" w:rsidP="00173249">
      <w:pPr>
        <w:spacing w:line="24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SENATOR 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 xml:space="preserve">JONI 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>CRAIGHEAD INTRODUCES</w:t>
      </w:r>
    </w:p>
    <w:p w:rsidR="002959C1" w:rsidRPr="00173249" w:rsidRDefault="002959C1" w:rsidP="00173249">
      <w:pPr>
        <w:spacing w:line="24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>DENSITY REPORTING BILL</w:t>
      </w:r>
    </w:p>
    <w:p w:rsidR="008C66D6" w:rsidRPr="00173249" w:rsidRDefault="008C66D6" w:rsidP="00173249">
      <w:pPr>
        <w:spacing w:line="24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>“CHERI’S LAW”</w:t>
      </w:r>
    </w:p>
    <w:p w:rsidR="002959C1" w:rsidRPr="00173249" w:rsidRDefault="002959C1" w:rsidP="00173249">
      <w:pPr>
        <w:spacing w:line="24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2959C1" w:rsidRPr="00173249" w:rsidRDefault="008C66D6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(Lincoln, NE) To the members of the press, </w:t>
      </w:r>
    </w:p>
    <w:p w:rsidR="00A540DD" w:rsidRPr="00173249" w:rsidRDefault="002959C1" w:rsidP="00A540DD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Today Senator </w:t>
      </w:r>
      <w:r w:rsidR="00A55C2D">
        <w:rPr>
          <w:rFonts w:ascii="Times New Roman" w:hAnsi="Times New Roman" w:cs="Times New Roman"/>
          <w:color w:val="222222"/>
          <w:shd w:val="clear" w:color="auto" w:fill="FFFFFF"/>
        </w:rPr>
        <w:t xml:space="preserve">Joni 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>Craighead introduced “</w:t>
      </w:r>
      <w:r w:rsidR="00823082">
        <w:rPr>
          <w:rFonts w:ascii="Times New Roman" w:hAnsi="Times New Roman" w:cs="Times New Roman"/>
          <w:color w:val="222222"/>
          <w:shd w:val="clear" w:color="auto" w:fill="FFFFFF"/>
        </w:rPr>
        <w:t>Cheri’s Law”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D332C5" w:rsidRPr="00D332C5">
        <w:rPr>
          <w:rFonts w:ascii="Times New Roman" w:hAnsi="Times New Roman" w:cs="Times New Roman"/>
          <w:color w:val="222222"/>
          <w:shd w:val="clear" w:color="auto" w:fill="FFFFFF"/>
        </w:rPr>
        <w:t>LB195</w:t>
      </w:r>
      <w:r w:rsidR="003E5DA3" w:rsidRPr="00D332C5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which will give all women of Nebraska access to their dense </w:t>
      </w:r>
      <w:r w:rsidR="00645FB7">
        <w:rPr>
          <w:rFonts w:ascii="Times New Roman" w:hAnsi="Times New Roman" w:cs="Times New Roman"/>
          <w:color w:val="222222"/>
          <w:shd w:val="clear" w:color="auto" w:fill="FFFFFF"/>
        </w:rPr>
        <w:t xml:space="preserve">breast 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>tissue composition, a critical aspect of b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 xml:space="preserve">reast health screening, that will save 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lives. </w:t>
      </w:r>
      <w:r w:rsidR="00A540DD"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The bill will require all health care facilities that perform mammography to include in the summary of the mammography report </w:t>
      </w:r>
      <w:r w:rsidR="00645FB7">
        <w:rPr>
          <w:rFonts w:ascii="Times New Roman" w:hAnsi="Times New Roman" w:cs="Times New Roman"/>
          <w:color w:val="222222"/>
          <w:shd w:val="clear" w:color="auto" w:fill="FFFFFF"/>
        </w:rPr>
        <w:t xml:space="preserve">that is </w:t>
      </w:r>
      <w:r w:rsidR="00A540DD" w:rsidRPr="00173249">
        <w:rPr>
          <w:rFonts w:ascii="Times New Roman" w:hAnsi="Times New Roman" w:cs="Times New Roman"/>
          <w:color w:val="222222"/>
          <w:shd w:val="clear" w:color="auto" w:fill="FFFFFF"/>
        </w:rPr>
        <w:t>provided to a patient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A540DD"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 information that identifies the patient’s individual breast tissue classification based on the Breast Imaging Reporting and Data System established by the American College of Radiology.</w:t>
      </w:r>
    </w:p>
    <w:p w:rsidR="00173249" w:rsidRPr="00173249" w:rsidRDefault="00D332C5" w:rsidP="00173249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The b</w:t>
      </w:r>
      <w:r w:rsidR="00173249" w:rsidRPr="00173249">
        <w:rPr>
          <w:rFonts w:ascii="Times New Roman" w:hAnsi="Times New Roman" w:cs="Times New Roman"/>
          <w:color w:val="222222"/>
          <w:shd w:val="clear" w:color="auto" w:fill="FFFFFF"/>
        </w:rPr>
        <w:t>ill is named in memory of Cheri Rauth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>, a Lincoln, Nebraska resident</w:t>
      </w:r>
      <w:r w:rsidR="00173249"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 who 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>passed away from breast cancer one</w:t>
      </w:r>
      <w:r w:rsidR="00173249"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 year ago today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>, after receiving a stage 4 diagnosis within 8 months of her 15</w:t>
      </w:r>
      <w:r w:rsidR="004E738E" w:rsidRPr="004E738E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th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 xml:space="preserve"> normal mammogram. 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>Had Cheri been notified of her dense breast tissue</w:t>
      </w:r>
      <w:r w:rsidR="00173249"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 and </w:t>
      </w:r>
      <w:r w:rsidR="00645FB7">
        <w:rPr>
          <w:rFonts w:ascii="Times New Roman" w:hAnsi="Times New Roman" w:cs="Times New Roman"/>
          <w:color w:val="222222"/>
          <w:shd w:val="clear" w:color="auto" w:fill="FFFFFF"/>
        </w:rPr>
        <w:t>discussed additional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 xml:space="preserve"> screening options to her mammogram, her cancer most likely would have been diagnosed as an earlier stage</w:t>
      </w:r>
      <w:r w:rsidR="00173249" w:rsidRPr="00173249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173249" w:rsidRPr="00173249" w:rsidRDefault="00173249" w:rsidP="00A540DD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>The bill does not create a duty of care or other legal obligation beyond the duty to provide not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>ice</w:t>
      </w:r>
      <w:r w:rsidRPr="00173249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</w:p>
    <w:p w:rsidR="00A540DD" w:rsidRDefault="00A540DD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173249">
        <w:rPr>
          <w:rFonts w:ascii="Times New Roman" w:hAnsi="Times New Roman" w:cs="Times New Roman"/>
          <w:color w:val="222222"/>
          <w:shd w:val="clear" w:color="auto" w:fill="FFFFFF"/>
        </w:rPr>
        <w:t>There are currently 28</w:t>
      </w:r>
      <w:r w:rsidR="003E5DA3">
        <w:rPr>
          <w:rFonts w:ascii="Times New Roman" w:hAnsi="Times New Roman" w:cs="Times New Roman"/>
          <w:color w:val="222222"/>
          <w:shd w:val="clear" w:color="auto" w:fill="FFFFFF"/>
        </w:rPr>
        <w:t xml:space="preserve"> states that have enacted</w:t>
      </w:r>
      <w:r w:rsidR="004E738E">
        <w:rPr>
          <w:rFonts w:ascii="Times New Roman" w:hAnsi="Times New Roman" w:cs="Times New Roman"/>
          <w:color w:val="222222"/>
          <w:shd w:val="clear" w:color="auto" w:fill="FFFFFF"/>
        </w:rPr>
        <w:t xml:space="preserve"> a breast density reporting law</w:t>
      </w:r>
      <w:r w:rsidR="008C66D6" w:rsidRPr="00173249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E738E" w:rsidRDefault="004E738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A540DD" w:rsidRPr="00173249" w:rsidRDefault="004E738E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For more information on dense breast tissue and density reporting laws go to AreYouDense.org and AreYouDenseAdvocacy.org.</w:t>
      </w:r>
    </w:p>
    <w:sectPr w:rsidR="00A540DD" w:rsidRPr="00173249" w:rsidSect="00CB2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959C1"/>
    <w:rsid w:val="00173249"/>
    <w:rsid w:val="002959C1"/>
    <w:rsid w:val="003E4D7B"/>
    <w:rsid w:val="003E5DA3"/>
    <w:rsid w:val="004A6A40"/>
    <w:rsid w:val="004E738E"/>
    <w:rsid w:val="00645FB7"/>
    <w:rsid w:val="00823082"/>
    <w:rsid w:val="008C66D6"/>
    <w:rsid w:val="009C4432"/>
    <w:rsid w:val="00A540DD"/>
    <w:rsid w:val="00A55C2D"/>
    <w:rsid w:val="00A97B54"/>
    <w:rsid w:val="00CB273D"/>
    <w:rsid w:val="00D3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Legislature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Andahl, Michelle</dc:creator>
  <cp:lastModifiedBy>Nancy</cp:lastModifiedBy>
  <cp:revision>2</cp:revision>
  <cp:lastPrinted>2017-01-10T16:59:00Z</cp:lastPrinted>
  <dcterms:created xsi:type="dcterms:W3CDTF">2017-01-11T13:34:00Z</dcterms:created>
  <dcterms:modified xsi:type="dcterms:W3CDTF">2017-01-11T13:34:00Z</dcterms:modified>
</cp:coreProperties>
</file>